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B9" w:rsidRPr="001226B9" w:rsidRDefault="001226B9" w:rsidP="003C229C">
      <w:pPr>
        <w:pStyle w:val="ListParagraph"/>
        <w:numPr>
          <w:ilvl w:val="0"/>
          <w:numId w:val="2"/>
        </w:numPr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1226B9">
        <w:rPr>
          <w:rFonts w:ascii="Times New Roman" w:hAnsi="Times New Roman"/>
          <w:b/>
          <w:sz w:val="24"/>
          <w:szCs w:val="24"/>
        </w:rPr>
        <w:t>Konačan popis udruga kojima se odobravaju</w:t>
      </w:r>
      <w:r w:rsidRPr="001226B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1226B9">
        <w:rPr>
          <w:rFonts w:ascii="Times New Roman" w:hAnsi="Times New Roman"/>
          <w:b/>
          <w:sz w:val="24"/>
          <w:szCs w:val="24"/>
        </w:rPr>
        <w:t xml:space="preserve">financijska sredstva iz proračuna Grada Zagreba za razdoblje od 2020. do 2022. </w:t>
      </w:r>
    </w:p>
    <w:p w:rsidR="001226B9" w:rsidRDefault="001226B9" w:rsidP="001226B9">
      <w:pPr>
        <w:spacing w:line="276" w:lineRule="auto"/>
        <w:jc w:val="both"/>
        <w:outlineLvl w:val="0"/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525"/>
        <w:gridCol w:w="2507"/>
        <w:gridCol w:w="992"/>
        <w:gridCol w:w="2207"/>
        <w:gridCol w:w="1190"/>
      </w:tblGrid>
      <w:tr w:rsidR="001226B9" w:rsidRPr="00BA371A" w:rsidTr="00A74A26">
        <w:trPr>
          <w:trHeight w:val="77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BA371A">
              <w:rPr>
                <w:rFonts w:ascii="Times New Roman" w:eastAsia="Arial" w:hAnsi="Times New Roman"/>
                <w:b/>
              </w:rPr>
              <w:t>Redni broj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BA371A">
              <w:rPr>
                <w:rFonts w:ascii="Times New Roman" w:eastAsia="Arial" w:hAnsi="Times New Roman"/>
                <w:b/>
              </w:rPr>
              <w:t>Naziv podnositelja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BA371A">
              <w:rPr>
                <w:rFonts w:ascii="Times New Roman" w:eastAsia="Arial" w:hAnsi="Times New Roman"/>
                <w:b/>
              </w:rPr>
              <w:t>Naziv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BA371A">
              <w:rPr>
                <w:rFonts w:ascii="Times New Roman" w:eastAsia="Arial" w:hAnsi="Times New Roman"/>
                <w:b/>
              </w:rPr>
              <w:t>Ukupno ostvareni broj bodova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BA371A">
              <w:rPr>
                <w:rFonts w:ascii="Times New Roman" w:eastAsia="Arial" w:hAnsi="Times New Roman"/>
                <w:b/>
              </w:rPr>
              <w:t>Obrazloženje ocjene programa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BA371A">
              <w:rPr>
                <w:rFonts w:ascii="Times New Roman" w:eastAsia="Arial" w:hAnsi="Times New Roman"/>
                <w:b/>
              </w:rPr>
              <w:t>Način plaćanja</w:t>
            </w:r>
          </w:p>
        </w:tc>
      </w:tr>
      <w:tr w:rsidR="001226B9" w:rsidRPr="00BA371A" w:rsidTr="00A74A26">
        <w:trPr>
          <w:trHeight w:val="262"/>
        </w:trPr>
        <w:tc>
          <w:tcPr>
            <w:tcW w:w="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Udruga "Igra" za pružanje rehabilitacijsko-edukacijske i psiho-socijalno-pedagoške pomoći</w:t>
            </w:r>
          </w:p>
        </w:tc>
        <w:tc>
          <w:tcPr>
            <w:tcW w:w="2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Savjetovalište Igra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111.00</w:t>
            </w:r>
          </w:p>
        </w:tc>
        <w:tc>
          <w:tcPr>
            <w:tcW w:w="2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Ocijenjeno prema kriterijima Javnog natječaja i načinu bodovanja sukladno Programu financiranja udruga iz područja pružanja socijalnih usluga u 2020.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sukladno ugovoru o financiranju</w:t>
            </w:r>
          </w:p>
        </w:tc>
      </w:tr>
      <w:tr w:rsidR="001226B9" w:rsidRPr="00BA371A" w:rsidTr="00A74A26">
        <w:trPr>
          <w:trHeight w:val="262"/>
        </w:trPr>
        <w:tc>
          <w:tcPr>
            <w:tcW w:w="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Hrabri telefon</w:t>
            </w:r>
          </w:p>
        </w:tc>
        <w:tc>
          <w:tcPr>
            <w:tcW w:w="2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Hrabri telefon - savjetodavne linije za djecu i roditelje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110.29</w:t>
            </w:r>
          </w:p>
        </w:tc>
        <w:tc>
          <w:tcPr>
            <w:tcW w:w="2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Ocijenjeno prema kriterijima Javnog natječaja i načinu bodovanja sukladno Programu financiranja udruga iz područja pružanja socijalnih usluga </w:t>
            </w:r>
            <w:r w:rsidRPr="00BA37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u 2020.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sukladno ugovoru o financiranju</w:t>
            </w:r>
          </w:p>
        </w:tc>
      </w:tr>
      <w:tr w:rsidR="001226B9" w:rsidRPr="00BA371A" w:rsidTr="00A74A26">
        <w:trPr>
          <w:trHeight w:val="262"/>
        </w:trPr>
        <w:tc>
          <w:tcPr>
            <w:tcW w:w="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UDRUŽENJE "DJECA PRVA"</w:t>
            </w:r>
          </w:p>
        </w:tc>
        <w:tc>
          <w:tcPr>
            <w:tcW w:w="2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Zaštita prava djece i mladih u sustavu socijalne skrbi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108.71</w:t>
            </w:r>
          </w:p>
        </w:tc>
        <w:tc>
          <w:tcPr>
            <w:tcW w:w="2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Ocijenjeno prema kriterijima Javnog natječaja i načinu bodovanja sukladno Programu financiranja udruga iz područja pružanja socijalnih usluga </w:t>
            </w:r>
            <w:r w:rsidRPr="00BA37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u 2020.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sukladno ugovoru o financiranju</w:t>
            </w:r>
          </w:p>
        </w:tc>
      </w:tr>
      <w:tr w:rsidR="001226B9" w:rsidRPr="00BA371A" w:rsidTr="00A74A26">
        <w:trPr>
          <w:trHeight w:val="262"/>
        </w:trPr>
        <w:tc>
          <w:tcPr>
            <w:tcW w:w="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Društvo za psihološku pomoć (DPP)</w:t>
            </w:r>
          </w:p>
        </w:tc>
        <w:tc>
          <w:tcPr>
            <w:tcW w:w="2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Sustavna psihosocijalna podrška obiteljima u riziku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107.00</w:t>
            </w:r>
          </w:p>
        </w:tc>
        <w:tc>
          <w:tcPr>
            <w:tcW w:w="2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Ocijenjeno prema kriterijima Javnog natječaja i načinu bodovanja sukladno Programu financiranja udruga iz područja pružanja socijalnih usluga </w:t>
            </w:r>
            <w:r w:rsidRPr="00BA37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u 2020.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sukladno ugovoru o financiranju</w:t>
            </w:r>
          </w:p>
        </w:tc>
      </w:tr>
      <w:tr w:rsidR="001226B9" w:rsidRPr="00BA371A" w:rsidTr="00A74A26">
        <w:trPr>
          <w:trHeight w:val="262"/>
        </w:trPr>
        <w:tc>
          <w:tcPr>
            <w:tcW w:w="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Krugovi, Centar za edukaciju, savjetovanje i humanitarno djelovanje </w:t>
            </w:r>
          </w:p>
        </w:tc>
        <w:tc>
          <w:tcPr>
            <w:tcW w:w="2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Nasmiješimo se godinama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105.71</w:t>
            </w:r>
          </w:p>
        </w:tc>
        <w:tc>
          <w:tcPr>
            <w:tcW w:w="2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Ocijenjeno prema kriterijima Javnog natječaja i načinu bodovanja sukladno Programu financiranja udruga iz područja pružanja socijalnih usluga </w:t>
            </w:r>
            <w:r w:rsidRPr="00BA37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u 2020.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sukladno ugovoru o financiranju</w:t>
            </w:r>
          </w:p>
        </w:tc>
      </w:tr>
      <w:tr w:rsidR="001226B9" w:rsidRPr="00BA371A" w:rsidTr="00A74A26">
        <w:trPr>
          <w:trHeight w:val="262"/>
        </w:trPr>
        <w:tc>
          <w:tcPr>
            <w:tcW w:w="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Ženska soba - Centar za seksualna prava</w:t>
            </w:r>
          </w:p>
        </w:tc>
        <w:tc>
          <w:tcPr>
            <w:tcW w:w="2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Unaprjeđenje rada Centra za žrtve seksualnog nasilja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103.14</w:t>
            </w:r>
          </w:p>
        </w:tc>
        <w:tc>
          <w:tcPr>
            <w:tcW w:w="2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Ocijenjeno prema kriterijima Javnog natječaja i načinu bodovanja sukladno Programu financiranja </w:t>
            </w: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lastRenderedPageBreak/>
              <w:t xml:space="preserve">udruga iz područja pružanja socijalnih usluga </w:t>
            </w:r>
            <w:r w:rsidRPr="00BA37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u 2020.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lastRenderedPageBreak/>
              <w:t>sukladno ugovoru o financiranju</w:t>
            </w:r>
          </w:p>
        </w:tc>
      </w:tr>
      <w:tr w:rsidR="001226B9" w:rsidRPr="00BA371A" w:rsidTr="00A74A26">
        <w:trPr>
          <w:trHeight w:val="262"/>
        </w:trPr>
        <w:tc>
          <w:tcPr>
            <w:tcW w:w="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Udruga za pomoć i edukaciju žrtava </w:t>
            </w:r>
            <w:proofErr w:type="spellStart"/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mobbinga</w:t>
            </w:r>
            <w:proofErr w:type="spellEnd"/>
          </w:p>
        </w:tc>
        <w:tc>
          <w:tcPr>
            <w:tcW w:w="2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Osiguranje savjetodavne, psihosocijalne i pravne pomoći žrtvama nasilja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103.00</w:t>
            </w:r>
          </w:p>
        </w:tc>
        <w:tc>
          <w:tcPr>
            <w:tcW w:w="2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Ocijenjeno prema kriterijima Javnog natječaja i načinu bodovanja sukladno Programu financiranja udruga iz područja pružanja socijalnih usluga</w:t>
            </w:r>
            <w:r w:rsidRPr="00BA37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u 2020.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sukladno ugovoru o financiranju</w:t>
            </w:r>
          </w:p>
        </w:tc>
      </w:tr>
      <w:tr w:rsidR="001226B9" w:rsidRPr="00BA371A" w:rsidTr="00A74A26">
        <w:trPr>
          <w:trHeight w:val="262"/>
        </w:trPr>
        <w:tc>
          <w:tcPr>
            <w:tcW w:w="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F8E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Ambidekster</w:t>
            </w:r>
            <w:proofErr w:type="spellEnd"/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klub</w:t>
            </w:r>
          </w:p>
        </w:tc>
        <w:tc>
          <w:tcPr>
            <w:tcW w:w="2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Sunčana strana ulice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102.86</w:t>
            </w:r>
          </w:p>
        </w:tc>
        <w:tc>
          <w:tcPr>
            <w:tcW w:w="2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Ocijenjeno prema kriterijima Javnog natječaja i načinu bodovanja sukladno Programu financiranja udruga iz područja pružanja socijalnih usluga </w:t>
            </w:r>
            <w:r w:rsidRPr="00BA37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u 2020.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sukladno ugovoru o financiranju</w:t>
            </w:r>
          </w:p>
        </w:tc>
      </w:tr>
      <w:tr w:rsidR="001226B9" w:rsidRPr="00BA371A" w:rsidTr="00A74A26">
        <w:trPr>
          <w:trHeight w:val="262"/>
        </w:trPr>
        <w:tc>
          <w:tcPr>
            <w:tcW w:w="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F8E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</w:t>
            </w: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Centar za edukaciju i savjetovanje Sunce</w:t>
            </w:r>
          </w:p>
        </w:tc>
        <w:tc>
          <w:tcPr>
            <w:tcW w:w="2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Seniorski aktivizam u zajednici uz inovativne usluge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102.14</w:t>
            </w:r>
          </w:p>
        </w:tc>
        <w:tc>
          <w:tcPr>
            <w:tcW w:w="2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Ocijenjeno prema kriterijima Javnog natječaja i načinu bodovanja sukladno Programu financiranja udruga iz područja pružanja socijalnih usluga </w:t>
            </w:r>
            <w:r w:rsidRPr="00BA37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u 2020.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sukladno ugovoru o financiranju</w:t>
            </w:r>
          </w:p>
        </w:tc>
      </w:tr>
      <w:tr w:rsidR="001226B9" w:rsidRPr="00BA371A" w:rsidTr="00A74A26">
        <w:trPr>
          <w:trHeight w:val="262"/>
        </w:trPr>
        <w:tc>
          <w:tcPr>
            <w:tcW w:w="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F8E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10</w:t>
            </w: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B. a. B. e. Budi aktivna. Budi emancipiran.</w:t>
            </w:r>
          </w:p>
        </w:tc>
        <w:tc>
          <w:tcPr>
            <w:tcW w:w="2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Pružanje pravne i psihosocijalne pomoći žrtvama nasilja i drugim socijalno ugroženim skupinama   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102.00</w:t>
            </w:r>
          </w:p>
        </w:tc>
        <w:tc>
          <w:tcPr>
            <w:tcW w:w="2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Ocijenjeno prema kriterijima Javnog natječaja i načinu bodovanja sukladno Programu financiranja udruga iz područja pružanja socijalnih usluga </w:t>
            </w:r>
            <w:r w:rsidRPr="00BA37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u 2020.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sukladno ugovoru o financiranju</w:t>
            </w:r>
          </w:p>
        </w:tc>
      </w:tr>
      <w:tr w:rsidR="001226B9" w:rsidRPr="00BA371A" w:rsidTr="00A74A26">
        <w:trPr>
          <w:trHeight w:val="262"/>
        </w:trPr>
        <w:tc>
          <w:tcPr>
            <w:tcW w:w="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F8E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Korablja</w:t>
            </w:r>
          </w:p>
        </w:tc>
        <w:tc>
          <w:tcPr>
            <w:tcW w:w="2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Korablja-Arka: socijalne usluge u istočnom dijelu grada Zagreba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101.86</w:t>
            </w:r>
          </w:p>
        </w:tc>
        <w:tc>
          <w:tcPr>
            <w:tcW w:w="2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Ocijenjeno prema kriterijima Javnog natječaja i načinu bodovanja sukladno Programu financiranja udruga iz područja pružanja socijalnih usluga </w:t>
            </w:r>
            <w:r w:rsidRPr="00BA37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u 2020.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sukladno ugovoru o financiranju</w:t>
            </w:r>
          </w:p>
        </w:tc>
      </w:tr>
      <w:tr w:rsidR="001226B9" w:rsidRPr="00BA371A" w:rsidTr="00A74A26">
        <w:trPr>
          <w:trHeight w:val="262"/>
        </w:trPr>
        <w:tc>
          <w:tcPr>
            <w:tcW w:w="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</w:t>
            </w:r>
            <w:r w:rsidRPr="006D2F8E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2</w:t>
            </w: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Volonteri u palijativnoj skrbi La </w:t>
            </w:r>
            <w:proofErr w:type="spellStart"/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Verna</w:t>
            </w:r>
            <w:proofErr w:type="spellEnd"/>
          </w:p>
        </w:tc>
        <w:tc>
          <w:tcPr>
            <w:tcW w:w="2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Volonteri u palijativnoj skrbi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99.71</w:t>
            </w:r>
          </w:p>
        </w:tc>
        <w:tc>
          <w:tcPr>
            <w:tcW w:w="2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Ocijenjeno prema kriterijima Javnog natječaja i načinu bodovanja sukladno Programu financiranja udruga iz područja pružanja socijalnih usluga </w:t>
            </w:r>
            <w:r w:rsidRPr="00BA37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u 2020.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sukladno ugovoru o financiranju</w:t>
            </w:r>
          </w:p>
        </w:tc>
      </w:tr>
      <w:tr w:rsidR="001226B9" w:rsidRPr="00BA371A" w:rsidTr="00A74A26">
        <w:trPr>
          <w:trHeight w:val="262"/>
        </w:trPr>
        <w:tc>
          <w:tcPr>
            <w:tcW w:w="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F8E">
              <w:rPr>
                <w:rFonts w:ascii="Times New Roman" w:eastAsia="Arial" w:hAnsi="Times New Roman"/>
                <w:color w:val="000000"/>
                <w:sz w:val="22"/>
                <w:szCs w:val="22"/>
              </w:rPr>
              <w:lastRenderedPageBreak/>
              <w:t>13</w:t>
            </w: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Pragma</w:t>
            </w:r>
          </w:p>
        </w:tc>
        <w:tc>
          <w:tcPr>
            <w:tcW w:w="2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„Integrirane usluge – snažna obitelj i zajednica“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95.57</w:t>
            </w:r>
          </w:p>
        </w:tc>
        <w:tc>
          <w:tcPr>
            <w:tcW w:w="2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Ocijenjeno prema kriterijima Javnog natječaja i načinu bodovanja sukladno Programu financiranja udruga iz područja pružanja socijalnih usluga </w:t>
            </w:r>
            <w:r w:rsidRPr="00BA371A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u 2020.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226B9" w:rsidRPr="00BA371A" w:rsidRDefault="001226B9" w:rsidP="00A74A2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BA371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sukladno ugovoru o financiranju</w:t>
            </w:r>
          </w:p>
        </w:tc>
      </w:tr>
    </w:tbl>
    <w:p w:rsidR="00B47241" w:rsidRDefault="00060261"/>
    <w:p w:rsidR="003C229C" w:rsidRDefault="003C229C" w:rsidP="001226B9">
      <w:pPr>
        <w:overflowPunct/>
        <w:autoSpaceDE/>
        <w:autoSpaceDN/>
        <w:adjustRightInd/>
        <w:spacing w:after="200" w:line="276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1226B9" w:rsidRPr="003C229C" w:rsidRDefault="001226B9" w:rsidP="001226B9">
      <w:pPr>
        <w:overflowPunct/>
        <w:autoSpaceDE/>
        <w:autoSpaceDN/>
        <w:adjustRightInd/>
        <w:spacing w:after="200" w:line="276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6A6429">
        <w:rPr>
          <w:rFonts w:ascii="Times New Roman" w:eastAsia="Calibri" w:hAnsi="Times New Roman"/>
          <w:b/>
          <w:sz w:val="24"/>
          <w:szCs w:val="24"/>
        </w:rPr>
        <w:t>2</w:t>
      </w:r>
      <w:r w:rsidRPr="003C229C">
        <w:rPr>
          <w:rFonts w:ascii="Times New Roman" w:eastAsia="Calibri" w:hAnsi="Times New Roman"/>
          <w:b/>
          <w:sz w:val="24"/>
          <w:szCs w:val="24"/>
        </w:rPr>
        <w:t>. Iz Proračuna Grada Zagreba za 2020. programi udruga financirat će se u iznosima kako slijedi: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7"/>
        <w:gridCol w:w="3734"/>
        <w:gridCol w:w="2694"/>
        <w:gridCol w:w="1837"/>
      </w:tblGrid>
      <w:tr w:rsidR="001226B9" w:rsidTr="001226B9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1226B9" w:rsidRPr="00C9064C" w:rsidRDefault="001226B9" w:rsidP="00A74A2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064C">
              <w:rPr>
                <w:rFonts w:ascii="Times New Roman" w:hAnsi="Times New Roman"/>
                <w:b/>
                <w:bCs/>
                <w:sz w:val="18"/>
                <w:szCs w:val="18"/>
              </w:rPr>
              <w:t>REDNI BROJ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1226B9" w:rsidRPr="00C9064C" w:rsidRDefault="001226B9" w:rsidP="00A74A2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064C">
              <w:rPr>
                <w:rFonts w:ascii="Times New Roman" w:hAnsi="Times New Roman"/>
                <w:b/>
                <w:sz w:val="18"/>
                <w:szCs w:val="18"/>
              </w:rPr>
              <w:t>NAZIV PODNOSITELJA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26B9" w:rsidRPr="00C9064C" w:rsidRDefault="001226B9" w:rsidP="00A74A2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064C">
              <w:rPr>
                <w:rFonts w:ascii="Times New Roman" w:hAnsi="Times New Roman"/>
                <w:b/>
                <w:sz w:val="18"/>
                <w:szCs w:val="18"/>
              </w:rPr>
              <w:t>NAZIV PROGRAMA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1226B9" w:rsidRPr="00C9064C" w:rsidRDefault="001226B9" w:rsidP="00A74A2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064C">
              <w:rPr>
                <w:rFonts w:ascii="Times New Roman" w:hAnsi="Times New Roman"/>
                <w:b/>
                <w:bCs/>
                <w:sz w:val="18"/>
                <w:szCs w:val="18"/>
              </w:rPr>
              <w:t>ODOBRENA SREDSTVA IZ PRORAČUNA GRADA ZAGREBA ZA 2020.</w:t>
            </w:r>
          </w:p>
        </w:tc>
      </w:tr>
      <w:tr w:rsidR="001226B9" w:rsidTr="001226B9">
        <w:trPr>
          <w:jc w:val="center"/>
        </w:trPr>
        <w:tc>
          <w:tcPr>
            <w:tcW w:w="797" w:type="dxa"/>
            <w:vAlign w:val="center"/>
          </w:tcPr>
          <w:p w:rsidR="001226B9" w:rsidRDefault="001226B9" w:rsidP="00A74A26">
            <w:pPr>
              <w:spacing w:line="276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3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Udruga "Igra" za pružanje rehabilitacijsko-edukacijske i psiho-socijalno-pedagoške pomoći</w:t>
            </w:r>
          </w:p>
        </w:tc>
        <w:tc>
          <w:tcPr>
            <w:tcW w:w="269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Savjetovalište Igra</w:t>
            </w:r>
          </w:p>
        </w:tc>
        <w:tc>
          <w:tcPr>
            <w:tcW w:w="1837" w:type="dxa"/>
            <w:vAlign w:val="center"/>
          </w:tcPr>
          <w:p w:rsidR="001226B9" w:rsidRDefault="001226B9" w:rsidP="00A74A26">
            <w:pPr>
              <w:jc w:val="center"/>
            </w:pPr>
            <w:r w:rsidRPr="00AE5D4B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90.000,00 kn</w:t>
            </w:r>
          </w:p>
        </w:tc>
      </w:tr>
      <w:tr w:rsidR="001226B9" w:rsidTr="001226B9">
        <w:trPr>
          <w:jc w:val="center"/>
        </w:trPr>
        <w:tc>
          <w:tcPr>
            <w:tcW w:w="797" w:type="dxa"/>
            <w:vAlign w:val="center"/>
          </w:tcPr>
          <w:p w:rsidR="001226B9" w:rsidRDefault="001226B9" w:rsidP="00A74A26">
            <w:pPr>
              <w:spacing w:line="276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3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Hrabri telefon</w:t>
            </w:r>
          </w:p>
        </w:tc>
        <w:tc>
          <w:tcPr>
            <w:tcW w:w="269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Hrabri telefon - savjetodavne linije za djecu i roditelje</w:t>
            </w:r>
          </w:p>
        </w:tc>
        <w:tc>
          <w:tcPr>
            <w:tcW w:w="1837" w:type="dxa"/>
            <w:vAlign w:val="center"/>
          </w:tcPr>
          <w:p w:rsidR="001226B9" w:rsidRDefault="001226B9" w:rsidP="00A74A26">
            <w:pPr>
              <w:jc w:val="center"/>
            </w:pPr>
            <w:r w:rsidRPr="00AE5D4B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90.000,00 kn</w:t>
            </w:r>
          </w:p>
        </w:tc>
      </w:tr>
      <w:tr w:rsidR="001226B9" w:rsidTr="001226B9">
        <w:trPr>
          <w:jc w:val="center"/>
        </w:trPr>
        <w:tc>
          <w:tcPr>
            <w:tcW w:w="797" w:type="dxa"/>
            <w:vAlign w:val="center"/>
          </w:tcPr>
          <w:p w:rsidR="001226B9" w:rsidRDefault="001226B9" w:rsidP="00A74A26">
            <w:pPr>
              <w:spacing w:line="276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3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UDRUŽENJE "DJECA PRVA"</w:t>
            </w:r>
          </w:p>
        </w:tc>
        <w:tc>
          <w:tcPr>
            <w:tcW w:w="269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Zaštita prava djece i mladih u sustavu socijalne skrbi</w:t>
            </w:r>
          </w:p>
        </w:tc>
        <w:tc>
          <w:tcPr>
            <w:tcW w:w="1837" w:type="dxa"/>
            <w:vAlign w:val="center"/>
          </w:tcPr>
          <w:p w:rsidR="001226B9" w:rsidRDefault="001226B9" w:rsidP="00A74A26">
            <w:pPr>
              <w:jc w:val="center"/>
            </w:pPr>
            <w:r w:rsidRPr="00AE5D4B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90.000,00 kn</w:t>
            </w:r>
          </w:p>
        </w:tc>
      </w:tr>
      <w:tr w:rsidR="001226B9" w:rsidTr="001226B9">
        <w:trPr>
          <w:jc w:val="center"/>
        </w:trPr>
        <w:tc>
          <w:tcPr>
            <w:tcW w:w="797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73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Društvo za psihološku pomoć (DPP)</w:t>
            </w:r>
          </w:p>
        </w:tc>
        <w:tc>
          <w:tcPr>
            <w:tcW w:w="269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Sustavna psihosocijalna podrška obiteljima u riziku</w:t>
            </w:r>
          </w:p>
        </w:tc>
        <w:tc>
          <w:tcPr>
            <w:tcW w:w="1837" w:type="dxa"/>
            <w:vAlign w:val="center"/>
          </w:tcPr>
          <w:p w:rsidR="001226B9" w:rsidRDefault="001226B9" w:rsidP="00A74A26">
            <w:pPr>
              <w:jc w:val="center"/>
            </w:pPr>
            <w:r w:rsidRPr="00AE5D4B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90.000,00 kn</w:t>
            </w:r>
          </w:p>
        </w:tc>
      </w:tr>
      <w:tr w:rsidR="001226B9" w:rsidTr="001226B9">
        <w:trPr>
          <w:trHeight w:val="883"/>
          <w:jc w:val="center"/>
        </w:trPr>
        <w:tc>
          <w:tcPr>
            <w:tcW w:w="797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73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Krugovi, Centar za edukaciju, savjetovanje i humanitarno djelovanje </w:t>
            </w:r>
          </w:p>
        </w:tc>
        <w:tc>
          <w:tcPr>
            <w:tcW w:w="2694" w:type="dxa"/>
            <w:vAlign w:val="center"/>
          </w:tcPr>
          <w:p w:rsidR="001226B9" w:rsidRPr="00950D64" w:rsidRDefault="001226B9" w:rsidP="001226B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Nasmiješimo se godinama</w:t>
            </w:r>
          </w:p>
        </w:tc>
        <w:tc>
          <w:tcPr>
            <w:tcW w:w="1837" w:type="dxa"/>
            <w:vAlign w:val="center"/>
          </w:tcPr>
          <w:p w:rsidR="001226B9" w:rsidRDefault="001226B9" w:rsidP="00A74A26">
            <w:pPr>
              <w:jc w:val="center"/>
            </w:pPr>
            <w:r w:rsidRPr="00AE5D4B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90.000,00 kn</w:t>
            </w:r>
          </w:p>
        </w:tc>
      </w:tr>
      <w:tr w:rsidR="001226B9" w:rsidTr="001226B9">
        <w:trPr>
          <w:jc w:val="center"/>
        </w:trPr>
        <w:tc>
          <w:tcPr>
            <w:tcW w:w="797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73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Ženska soba - Centar za seksualna prava</w:t>
            </w:r>
          </w:p>
        </w:tc>
        <w:tc>
          <w:tcPr>
            <w:tcW w:w="269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Unaprjeđenje rada Centra za žrtve seksualnog nasilja</w:t>
            </w:r>
          </w:p>
        </w:tc>
        <w:tc>
          <w:tcPr>
            <w:tcW w:w="1837" w:type="dxa"/>
            <w:vAlign w:val="center"/>
          </w:tcPr>
          <w:p w:rsidR="001226B9" w:rsidRDefault="001226B9" w:rsidP="00A74A26">
            <w:pPr>
              <w:jc w:val="center"/>
            </w:pPr>
            <w:r w:rsidRPr="00AE5D4B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90.000,00 kn</w:t>
            </w:r>
          </w:p>
        </w:tc>
      </w:tr>
      <w:tr w:rsidR="001226B9" w:rsidTr="001226B9">
        <w:trPr>
          <w:jc w:val="center"/>
        </w:trPr>
        <w:tc>
          <w:tcPr>
            <w:tcW w:w="797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73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Udruga za pomoć i edukaciju žrtava </w:t>
            </w:r>
            <w:proofErr w:type="spellStart"/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mobbinga</w:t>
            </w:r>
            <w:proofErr w:type="spellEnd"/>
          </w:p>
        </w:tc>
        <w:tc>
          <w:tcPr>
            <w:tcW w:w="269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Osiguranje savjetodavne, psihosocijalne i pravne pomoći žrtvama nasilja</w:t>
            </w:r>
          </w:p>
        </w:tc>
        <w:tc>
          <w:tcPr>
            <w:tcW w:w="1837" w:type="dxa"/>
            <w:vAlign w:val="center"/>
          </w:tcPr>
          <w:p w:rsidR="001226B9" w:rsidRDefault="001226B9" w:rsidP="00A74A26">
            <w:pPr>
              <w:jc w:val="center"/>
            </w:pPr>
            <w:r w:rsidRPr="00AE5D4B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90.000,00 kn</w:t>
            </w:r>
          </w:p>
        </w:tc>
      </w:tr>
      <w:tr w:rsidR="001226B9" w:rsidTr="001226B9">
        <w:trPr>
          <w:jc w:val="center"/>
        </w:trPr>
        <w:tc>
          <w:tcPr>
            <w:tcW w:w="797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73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Ambidekster</w:t>
            </w:r>
            <w:proofErr w:type="spellEnd"/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klub</w:t>
            </w:r>
          </w:p>
        </w:tc>
        <w:tc>
          <w:tcPr>
            <w:tcW w:w="269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Sunčana strana ulice </w:t>
            </w:r>
          </w:p>
        </w:tc>
        <w:tc>
          <w:tcPr>
            <w:tcW w:w="1837" w:type="dxa"/>
            <w:vAlign w:val="center"/>
          </w:tcPr>
          <w:p w:rsidR="001226B9" w:rsidRDefault="001226B9" w:rsidP="00A74A26">
            <w:pPr>
              <w:jc w:val="center"/>
            </w:pPr>
            <w:r w:rsidRPr="00AE5D4B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90.000,00 kn</w:t>
            </w:r>
          </w:p>
        </w:tc>
      </w:tr>
      <w:tr w:rsidR="001226B9" w:rsidTr="001226B9">
        <w:trPr>
          <w:jc w:val="center"/>
        </w:trPr>
        <w:tc>
          <w:tcPr>
            <w:tcW w:w="797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73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Centar za edukaciju i savjetovanje Sunce</w:t>
            </w:r>
          </w:p>
        </w:tc>
        <w:tc>
          <w:tcPr>
            <w:tcW w:w="269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Seniorski aktivizam u zajednici uz inovativne usluge</w:t>
            </w:r>
          </w:p>
        </w:tc>
        <w:tc>
          <w:tcPr>
            <w:tcW w:w="1837" w:type="dxa"/>
            <w:vAlign w:val="center"/>
          </w:tcPr>
          <w:p w:rsidR="001226B9" w:rsidRDefault="001226B9" w:rsidP="00A74A26">
            <w:pPr>
              <w:jc w:val="center"/>
            </w:pPr>
            <w:r w:rsidRPr="00AE5D4B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90.000,00 kn</w:t>
            </w:r>
          </w:p>
        </w:tc>
      </w:tr>
      <w:tr w:rsidR="001226B9" w:rsidTr="001226B9">
        <w:trPr>
          <w:jc w:val="center"/>
        </w:trPr>
        <w:tc>
          <w:tcPr>
            <w:tcW w:w="797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73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B. a. B. e. Budi aktivna. Budi emancipiran.</w:t>
            </w:r>
          </w:p>
        </w:tc>
        <w:tc>
          <w:tcPr>
            <w:tcW w:w="269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Pružanje pravne i psihosocijalne pomoći žrtvama nasilja i drugim socijalno ugroženim skupinama    </w:t>
            </w:r>
          </w:p>
        </w:tc>
        <w:tc>
          <w:tcPr>
            <w:tcW w:w="1837" w:type="dxa"/>
            <w:vAlign w:val="center"/>
          </w:tcPr>
          <w:p w:rsidR="001226B9" w:rsidRDefault="001226B9" w:rsidP="00A74A26">
            <w:pPr>
              <w:jc w:val="center"/>
            </w:pPr>
            <w:r w:rsidRPr="00AE5D4B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90.000,00 kn</w:t>
            </w:r>
          </w:p>
        </w:tc>
      </w:tr>
      <w:tr w:rsidR="001226B9" w:rsidTr="001226B9">
        <w:trPr>
          <w:jc w:val="center"/>
        </w:trPr>
        <w:tc>
          <w:tcPr>
            <w:tcW w:w="797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73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Korablja</w:t>
            </w:r>
          </w:p>
        </w:tc>
        <w:tc>
          <w:tcPr>
            <w:tcW w:w="269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Korablja-Arka: socijalne usluge u istočnom dijelu grada Zagreba</w:t>
            </w:r>
          </w:p>
        </w:tc>
        <w:tc>
          <w:tcPr>
            <w:tcW w:w="1837" w:type="dxa"/>
            <w:vAlign w:val="center"/>
          </w:tcPr>
          <w:p w:rsidR="001226B9" w:rsidRDefault="001226B9" w:rsidP="00A74A26">
            <w:pPr>
              <w:jc w:val="center"/>
            </w:pPr>
            <w:r w:rsidRPr="00AE5D4B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90.000,00 kn</w:t>
            </w:r>
          </w:p>
        </w:tc>
      </w:tr>
      <w:tr w:rsidR="001226B9" w:rsidTr="001226B9">
        <w:trPr>
          <w:jc w:val="center"/>
        </w:trPr>
        <w:tc>
          <w:tcPr>
            <w:tcW w:w="797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73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Volonteri u palijativnoj skrbi La </w:t>
            </w:r>
            <w:bookmarkStart w:id="0" w:name="_GoBack"/>
            <w:proofErr w:type="spellStart"/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Verna</w:t>
            </w:r>
            <w:bookmarkEnd w:id="0"/>
            <w:proofErr w:type="spellEnd"/>
          </w:p>
        </w:tc>
        <w:tc>
          <w:tcPr>
            <w:tcW w:w="269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Volonteri u palijativnoj skrbi</w:t>
            </w:r>
          </w:p>
        </w:tc>
        <w:tc>
          <w:tcPr>
            <w:tcW w:w="1837" w:type="dxa"/>
            <w:vAlign w:val="center"/>
          </w:tcPr>
          <w:p w:rsidR="001226B9" w:rsidRDefault="001226B9" w:rsidP="00A74A26">
            <w:pPr>
              <w:jc w:val="center"/>
            </w:pPr>
            <w:r w:rsidRPr="00AE5D4B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90.000,00 kn</w:t>
            </w:r>
          </w:p>
        </w:tc>
      </w:tr>
      <w:tr w:rsidR="001226B9" w:rsidTr="001226B9">
        <w:trPr>
          <w:jc w:val="center"/>
        </w:trPr>
        <w:tc>
          <w:tcPr>
            <w:tcW w:w="797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73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Pragma</w:t>
            </w:r>
          </w:p>
        </w:tc>
        <w:tc>
          <w:tcPr>
            <w:tcW w:w="2694" w:type="dxa"/>
            <w:vAlign w:val="center"/>
          </w:tcPr>
          <w:p w:rsidR="001226B9" w:rsidRPr="00950D64" w:rsidRDefault="001226B9" w:rsidP="00A74A2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D64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„Integrirane usluge – snažna obitelj i zajednica“</w:t>
            </w:r>
          </w:p>
        </w:tc>
        <w:tc>
          <w:tcPr>
            <w:tcW w:w="1837" w:type="dxa"/>
            <w:vAlign w:val="center"/>
          </w:tcPr>
          <w:p w:rsidR="001226B9" w:rsidRDefault="001226B9" w:rsidP="00A74A26">
            <w:pPr>
              <w:jc w:val="center"/>
            </w:pPr>
            <w:r w:rsidRPr="00AE5D4B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90.000,00 kn</w:t>
            </w:r>
          </w:p>
        </w:tc>
      </w:tr>
    </w:tbl>
    <w:p w:rsidR="001226B9" w:rsidRDefault="001226B9"/>
    <w:sectPr w:rsidR="0012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Swiss-Normal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17E2"/>
    <w:multiLevelType w:val="multilevel"/>
    <w:tmpl w:val="36363150"/>
    <w:lvl w:ilvl="0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603910"/>
    <w:multiLevelType w:val="hybridMultilevel"/>
    <w:tmpl w:val="482872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B9"/>
    <w:rsid w:val="00060261"/>
    <w:rsid w:val="000D5A0F"/>
    <w:rsid w:val="001226B9"/>
    <w:rsid w:val="001F19C8"/>
    <w:rsid w:val="001F3FFD"/>
    <w:rsid w:val="003C229C"/>
    <w:rsid w:val="004E75F1"/>
    <w:rsid w:val="007F6EE6"/>
    <w:rsid w:val="008855D6"/>
    <w:rsid w:val="008D12D6"/>
    <w:rsid w:val="00C65296"/>
    <w:rsid w:val="00DD72BA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85FC"/>
  <w15:chartTrackingRefBased/>
  <w15:docId w15:val="{ACAE3876-3AF4-452B-8282-0557C15F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B9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6B9"/>
    <w:pPr>
      <w:ind w:left="720"/>
      <w:contextualSpacing/>
    </w:pPr>
  </w:style>
  <w:style w:type="table" w:styleId="TableGrid">
    <w:name w:val="Table Grid"/>
    <w:basedOn w:val="TableNormal"/>
    <w:uiPriority w:val="39"/>
    <w:rsid w:val="00122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4620</Characters>
  <Application>Microsoft Office Word</Application>
  <DocSecurity>0</DocSecurity>
  <Lines>38</Lines>
  <Paragraphs>10</Paragraphs>
  <ScaleCrop>false</ScaleCrop>
  <Company>Grad Zagreb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Teskera Galić</dc:creator>
  <cp:keywords/>
  <dc:description/>
  <cp:lastModifiedBy>Ivana Teskera Galić</cp:lastModifiedBy>
  <cp:revision>3</cp:revision>
  <dcterms:created xsi:type="dcterms:W3CDTF">2020-09-18T09:42:00Z</dcterms:created>
  <dcterms:modified xsi:type="dcterms:W3CDTF">2020-09-18T11:51:00Z</dcterms:modified>
</cp:coreProperties>
</file>